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6F18" w14:textId="085197C5" w:rsidR="00C62205" w:rsidRPr="009C6A16" w:rsidRDefault="00C62205" w:rsidP="5CA7B1EF">
      <w:pPr>
        <w:rPr>
          <w:rFonts w:ascii="Times New Roman" w:hAnsi="Times New Roman" w:cs="Times New Roman"/>
          <w:sz w:val="24"/>
          <w:szCs w:val="24"/>
        </w:rPr>
      </w:pPr>
      <w:r w:rsidRPr="009C6A16">
        <w:rPr>
          <w:rFonts w:ascii="Times New Roman" w:hAnsi="Times New Roman" w:cs="Times New Roman"/>
          <w:sz w:val="24"/>
          <w:szCs w:val="24"/>
        </w:rPr>
        <w:t>Name___________________________________________</w:t>
      </w:r>
      <w:r w:rsidR="00296C82" w:rsidRPr="009C6A16">
        <w:rPr>
          <w:rFonts w:ascii="Times New Roman" w:hAnsi="Times New Roman" w:cs="Times New Roman"/>
          <w:sz w:val="24"/>
          <w:szCs w:val="24"/>
        </w:rPr>
        <w:t xml:space="preserve"> </w:t>
      </w:r>
      <w:r w:rsidRPr="009C6A16">
        <w:rPr>
          <w:rFonts w:ascii="Times New Roman" w:hAnsi="Times New Roman" w:cs="Times New Roman"/>
          <w:sz w:val="24"/>
          <w:szCs w:val="24"/>
        </w:rPr>
        <w:t>Block</w:t>
      </w:r>
      <w:r w:rsidR="005C6B4C">
        <w:rPr>
          <w:rFonts w:ascii="Times New Roman" w:hAnsi="Times New Roman" w:cs="Times New Roman"/>
          <w:sz w:val="24"/>
          <w:szCs w:val="24"/>
        </w:rPr>
        <w:t>/Period</w:t>
      </w:r>
      <w:r w:rsidRPr="009C6A16">
        <w:rPr>
          <w:rFonts w:ascii="Times New Roman" w:hAnsi="Times New Roman" w:cs="Times New Roman"/>
          <w:sz w:val="24"/>
          <w:szCs w:val="24"/>
        </w:rPr>
        <w:t>________</w:t>
      </w:r>
      <w:r w:rsidRPr="009C6A16">
        <w:rPr>
          <w:rFonts w:ascii="Times New Roman" w:hAnsi="Times New Roman" w:cs="Times New Roman"/>
          <w:sz w:val="24"/>
          <w:szCs w:val="24"/>
        </w:rPr>
        <w:br/>
        <w:t>MISA- Relationship of Plate Boundaries, Earthquakes, and Volcanoes</w:t>
      </w:r>
    </w:p>
    <w:p w14:paraId="5CE0DBCB" w14:textId="77777777" w:rsidR="000D35E0" w:rsidRPr="000D35E0" w:rsidRDefault="711F30C6" w:rsidP="711F30C6">
      <w:pPr>
        <w:shd w:val="clear" w:color="auto" w:fill="FFFFFF" w:themeFill="background1"/>
        <w:spacing w:before="100" w:beforeAutospacing="1" w:after="100" w:afterAutospacing="1" w:line="360" w:lineRule="atLeast"/>
        <w:outlineLvl w:val="1"/>
        <w:rPr>
          <w:rFonts w:ascii="Times New Roman" w:eastAsia="Times New Roman" w:hAnsi="Times New Roman" w:cs="Times New Roman"/>
          <w:b/>
          <w:bCs/>
          <w:color w:val="333333"/>
          <w:sz w:val="24"/>
          <w:szCs w:val="24"/>
        </w:rPr>
      </w:pPr>
      <w:r w:rsidRPr="711F30C6">
        <w:rPr>
          <w:rFonts w:ascii="Times New Roman" w:eastAsia="Times New Roman" w:hAnsi="Times New Roman" w:cs="Times New Roman"/>
          <w:b/>
          <w:bCs/>
          <w:color w:val="333333"/>
          <w:sz w:val="24"/>
          <w:szCs w:val="24"/>
        </w:rPr>
        <w:t>How Plate Tectonics Works</w:t>
      </w:r>
    </w:p>
    <w:p w14:paraId="395CDCE7" w14:textId="504CB4AB" w:rsidR="000D35E0" w:rsidRPr="007E29B5" w:rsidRDefault="711F30C6" w:rsidP="711F30C6">
      <w:pPr>
        <w:pStyle w:val="ListParagraph"/>
        <w:numPr>
          <w:ilvl w:val="0"/>
          <w:numId w:val="1"/>
        </w:numPr>
        <w:shd w:val="clear" w:color="auto" w:fill="FFFFFF" w:themeFill="background1"/>
        <w:spacing w:before="100" w:beforeAutospacing="1" w:after="264" w:line="408" w:lineRule="atLeast"/>
        <w:rPr>
          <w:rFonts w:ascii="Times New Roman" w:eastAsia="Times New Roman" w:hAnsi="Times New Roman" w:cs="Times New Roman"/>
          <w:color w:val="333333"/>
          <w:sz w:val="24"/>
          <w:szCs w:val="24"/>
        </w:rPr>
      </w:pPr>
      <w:r w:rsidRPr="711F30C6">
        <w:rPr>
          <w:rFonts w:ascii="Times New Roman" w:eastAsia="Times New Roman" w:hAnsi="Times New Roman" w:cs="Times New Roman"/>
          <w:color w:val="333333"/>
          <w:sz w:val="24"/>
          <w:szCs w:val="24"/>
        </w:rPr>
        <w:t xml:space="preserve">Earth’s crust and the top part of the mantle — the next layer in toward the core of our planet — run about 62 miles (100 km) deep. Together, </w:t>
      </w:r>
      <w:r w:rsidR="009C6A16" w:rsidRPr="711F30C6">
        <w:rPr>
          <w:rFonts w:ascii="Times New Roman" w:eastAsia="Times New Roman" w:hAnsi="Times New Roman" w:cs="Times New Roman"/>
          <w:color w:val="333333"/>
          <w:sz w:val="24"/>
          <w:szCs w:val="24"/>
        </w:rPr>
        <w:t>they are</w:t>
      </w:r>
      <w:r w:rsidRPr="711F30C6">
        <w:rPr>
          <w:rFonts w:ascii="Times New Roman" w:eastAsia="Times New Roman" w:hAnsi="Times New Roman" w:cs="Times New Roman"/>
          <w:color w:val="333333"/>
          <w:sz w:val="24"/>
          <w:szCs w:val="24"/>
        </w:rPr>
        <w:t xml:space="preserve"> called the lithosphere, and make up the “plates” in plate tectonics. We now know there are 15 major plates that cover the planet’s surface, moving at around at about the speed at which our fingernails grow.</w:t>
      </w:r>
    </w:p>
    <w:p w14:paraId="3A9361CF" w14:textId="77777777" w:rsidR="000D35E0" w:rsidRPr="007E29B5" w:rsidRDefault="711F30C6" w:rsidP="711F30C6">
      <w:pPr>
        <w:pStyle w:val="ListParagraph"/>
        <w:numPr>
          <w:ilvl w:val="0"/>
          <w:numId w:val="1"/>
        </w:numPr>
        <w:shd w:val="clear" w:color="auto" w:fill="FFFFFF" w:themeFill="background1"/>
        <w:spacing w:before="100" w:beforeAutospacing="1" w:after="264" w:line="408" w:lineRule="atLeast"/>
        <w:rPr>
          <w:rFonts w:ascii="Times New Roman" w:eastAsia="Times New Roman" w:hAnsi="Times New Roman" w:cs="Times New Roman"/>
          <w:color w:val="333333"/>
          <w:sz w:val="24"/>
          <w:szCs w:val="24"/>
        </w:rPr>
      </w:pPr>
      <w:r w:rsidRPr="711F30C6">
        <w:rPr>
          <w:rFonts w:ascii="Times New Roman" w:eastAsia="Times New Roman" w:hAnsi="Times New Roman" w:cs="Times New Roman"/>
          <w:color w:val="333333"/>
          <w:sz w:val="24"/>
          <w:szCs w:val="24"/>
        </w:rPr>
        <w:t>Based on the dating of rocks, we know that no ocean is more than 200 million years old, though our continents are much older. The oceans’ opening and closing process, called the Wilson cycle, explains how the Earth’s surface evolves.</w:t>
      </w:r>
    </w:p>
    <w:p w14:paraId="431C1E83" w14:textId="77777777" w:rsidR="000D35E0" w:rsidRPr="007E29B5" w:rsidRDefault="711F30C6" w:rsidP="711F30C6">
      <w:pPr>
        <w:pStyle w:val="ListParagraph"/>
        <w:numPr>
          <w:ilvl w:val="0"/>
          <w:numId w:val="1"/>
        </w:numPr>
        <w:shd w:val="clear" w:color="auto" w:fill="FFFFFF" w:themeFill="background1"/>
        <w:spacing w:before="100" w:beforeAutospacing="1" w:after="264" w:line="408" w:lineRule="atLeast"/>
        <w:rPr>
          <w:rFonts w:ascii="Times New Roman" w:eastAsia="Times New Roman" w:hAnsi="Times New Roman" w:cs="Times New Roman"/>
          <w:color w:val="333333"/>
          <w:sz w:val="24"/>
          <w:szCs w:val="24"/>
        </w:rPr>
      </w:pPr>
      <w:r w:rsidRPr="711F30C6">
        <w:rPr>
          <w:rFonts w:ascii="Times New Roman" w:eastAsia="Times New Roman" w:hAnsi="Times New Roman" w:cs="Times New Roman"/>
          <w:color w:val="333333"/>
          <w:sz w:val="24"/>
          <w:szCs w:val="24"/>
        </w:rPr>
        <w:t>A continent breaks up when hot molten rock inside Earth changes its flow. That, in turn, affects the lithosphere, changing the direction plates move. This is how, for instance, South America broke away from Africa. </w:t>
      </w:r>
    </w:p>
    <w:p w14:paraId="28CB590A" w14:textId="77777777" w:rsidR="000D35E0" w:rsidRPr="007E29B5" w:rsidRDefault="711F30C6" w:rsidP="711F30C6">
      <w:pPr>
        <w:pStyle w:val="ListParagraph"/>
        <w:numPr>
          <w:ilvl w:val="0"/>
          <w:numId w:val="1"/>
        </w:numPr>
        <w:shd w:val="clear" w:color="auto" w:fill="FFFFFF" w:themeFill="background1"/>
        <w:spacing w:before="100" w:beforeAutospacing="1" w:after="264" w:line="408" w:lineRule="atLeast"/>
        <w:rPr>
          <w:rFonts w:ascii="Times New Roman" w:eastAsia="Times New Roman" w:hAnsi="Times New Roman" w:cs="Times New Roman"/>
          <w:color w:val="333333"/>
          <w:sz w:val="24"/>
          <w:szCs w:val="24"/>
        </w:rPr>
      </w:pPr>
      <w:r w:rsidRPr="711F30C6">
        <w:rPr>
          <w:rFonts w:ascii="Times New Roman" w:eastAsia="Times New Roman" w:hAnsi="Times New Roman" w:cs="Times New Roman"/>
          <w:color w:val="333333"/>
          <w:sz w:val="24"/>
          <w:szCs w:val="24"/>
        </w:rPr>
        <w:t>Then, the continent drifted away, the sea floor spread out, and the Atlantic Ocean was formed. In fact, the Atlantic is still opening, generating new plate material in the middle of the ocean. This makes the distance between New York and London a few inches longer each year.</w:t>
      </w:r>
    </w:p>
    <w:p w14:paraId="1C23991F" w14:textId="77777777" w:rsidR="000D35E0" w:rsidRPr="007E29B5" w:rsidRDefault="711F30C6" w:rsidP="711F30C6">
      <w:pPr>
        <w:pStyle w:val="ListParagraph"/>
        <w:numPr>
          <w:ilvl w:val="0"/>
          <w:numId w:val="1"/>
        </w:numPr>
        <w:shd w:val="clear" w:color="auto" w:fill="FFFFFF" w:themeFill="background1"/>
        <w:spacing w:before="100" w:beforeAutospacing="1" w:after="264" w:line="408" w:lineRule="atLeast"/>
        <w:rPr>
          <w:rFonts w:ascii="Times New Roman" w:eastAsia="Times New Roman" w:hAnsi="Times New Roman" w:cs="Times New Roman"/>
          <w:color w:val="333333"/>
          <w:sz w:val="24"/>
          <w:szCs w:val="24"/>
        </w:rPr>
      </w:pPr>
      <w:r w:rsidRPr="711F30C6">
        <w:rPr>
          <w:rFonts w:ascii="Times New Roman" w:eastAsia="Times New Roman" w:hAnsi="Times New Roman" w:cs="Times New Roman"/>
          <w:color w:val="333333"/>
          <w:sz w:val="24"/>
          <w:szCs w:val="24"/>
        </w:rPr>
        <w:t>Oceans close when their tectonic plate sinks beneath another, a process geologists call subduction. Off the Pacific Northwest coast of the United States, the ocean is slipping under the continent and into the mantle below the lithosphere. In slow motion, it is creating Mount St. Helens and the Cascade mountain range.</w:t>
      </w:r>
    </w:p>
    <w:p w14:paraId="1CB5EE7D" w14:textId="148C6DB4" w:rsidR="000D35E0" w:rsidRPr="000D35E0" w:rsidRDefault="000D35E0" w:rsidP="711F30C6">
      <w:pPr>
        <w:shd w:val="clear" w:color="auto" w:fill="FFFFFF" w:themeFill="background1"/>
        <w:spacing w:before="100" w:beforeAutospacing="1" w:after="264" w:line="408" w:lineRule="atLeast"/>
        <w:rPr>
          <w:rFonts w:ascii="Times New Roman" w:eastAsia="Times New Roman" w:hAnsi="Times New Roman" w:cs="Times New Roman"/>
          <w:color w:val="333333"/>
          <w:sz w:val="24"/>
          <w:szCs w:val="24"/>
        </w:rPr>
      </w:pPr>
      <w:r w:rsidRPr="000D35E0">
        <w:rPr>
          <w:rFonts w:ascii="Times New Roman" w:eastAsia="Times New Roman" w:hAnsi="Times New Roman" w:cs="Times New Roman"/>
          <w:noProof/>
          <w:color w:val="333333"/>
          <w:sz w:val="24"/>
          <w:szCs w:val="24"/>
        </w:rPr>
        <w:drawing>
          <wp:anchor distT="0" distB="0" distL="114300" distR="114300" simplePos="0" relativeHeight="251658240" behindDoc="1" locked="0" layoutInCell="1" allowOverlap="1" wp14:anchorId="56006C1A" wp14:editId="4D7ACA04">
            <wp:simplePos x="0" y="0"/>
            <wp:positionH relativeFrom="column">
              <wp:posOffset>0</wp:posOffset>
            </wp:positionH>
            <wp:positionV relativeFrom="paragraph">
              <wp:posOffset>11430</wp:posOffset>
            </wp:positionV>
            <wp:extent cx="4274617" cy="3305175"/>
            <wp:effectExtent l="0" t="0" r="0" b="0"/>
            <wp:wrapTight wrapText="bothSides">
              <wp:wrapPolygon edited="0">
                <wp:start x="0" y="0"/>
                <wp:lineTo x="0" y="21413"/>
                <wp:lineTo x="21468" y="21413"/>
                <wp:lineTo x="21468" y="0"/>
                <wp:lineTo x="0" y="0"/>
              </wp:wrapPolygon>
            </wp:wrapTight>
            <wp:docPr id="1" name="Picture 1" descr="A simplified &quot;Wilson Cycle&quot;[click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mplified &quot;Wilson Cycle&quot;[click to enla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4617" cy="3305175"/>
                    </a:xfrm>
                    <a:prstGeom prst="rect">
                      <a:avLst/>
                    </a:prstGeom>
                    <a:noFill/>
                    <a:ln>
                      <a:noFill/>
                    </a:ln>
                  </pic:spPr>
                </pic:pic>
              </a:graphicData>
            </a:graphic>
          </wp:anchor>
        </w:drawing>
      </w:r>
      <w:r w:rsidRPr="000D35E0">
        <w:rPr>
          <w:rFonts w:ascii="Times New Roman" w:eastAsia="Times New Roman" w:hAnsi="Times New Roman" w:cs="Times New Roman"/>
          <w:color w:val="333333"/>
          <w:sz w:val="24"/>
          <w:szCs w:val="24"/>
        </w:rPr>
        <w:t>A simplified "Wilson Cycle"</w:t>
      </w:r>
      <w:r>
        <w:rPr>
          <w:rFonts w:ascii="Times New Roman" w:eastAsia="Times New Roman" w:hAnsi="Times New Roman" w:cs="Times New Roman"/>
          <w:color w:val="333333"/>
          <w:sz w:val="24"/>
          <w:szCs w:val="24"/>
        </w:rPr>
        <w:t xml:space="preserve"> (left)</w:t>
      </w:r>
    </w:p>
    <w:p w14:paraId="0A8AFC0B" w14:textId="7AD5BB2E" w:rsidR="000D35E0" w:rsidRPr="007E29B5" w:rsidRDefault="711F30C6" w:rsidP="711F30C6">
      <w:pPr>
        <w:pStyle w:val="ListParagraph"/>
        <w:numPr>
          <w:ilvl w:val="0"/>
          <w:numId w:val="1"/>
        </w:numPr>
        <w:shd w:val="clear" w:color="auto" w:fill="FFFFFF" w:themeFill="background1"/>
        <w:spacing w:before="100" w:beforeAutospacing="1" w:after="264" w:line="408" w:lineRule="atLeast"/>
        <w:rPr>
          <w:rFonts w:ascii="Times New Roman" w:eastAsia="Times New Roman" w:hAnsi="Times New Roman" w:cs="Times New Roman"/>
          <w:color w:val="333333"/>
          <w:sz w:val="24"/>
          <w:szCs w:val="24"/>
        </w:rPr>
      </w:pPr>
      <w:r w:rsidRPr="711F30C6">
        <w:rPr>
          <w:rFonts w:ascii="Times New Roman" w:eastAsia="Times New Roman" w:hAnsi="Times New Roman" w:cs="Times New Roman"/>
          <w:color w:val="333333"/>
          <w:sz w:val="24"/>
          <w:szCs w:val="24"/>
        </w:rPr>
        <w:t>In addition to undergoing spreading (construction) and subduction (destruction), plates can simply rub up against each other, usually generating large earthquakes. All three processes occur at the edges of plate boundaries.</w:t>
      </w:r>
    </w:p>
    <w:p w14:paraId="6AE849EC" w14:textId="7AD5BB2E" w:rsidR="00C62205" w:rsidRDefault="00C62205" w:rsidP="5CA7B1EF">
      <w:pPr>
        <w:rPr>
          <w:rFonts w:ascii="Times New Roman" w:eastAsia="Times New Roman" w:hAnsi="Times New Roman" w:cs="Times New Roman"/>
          <w:color w:val="333333"/>
          <w:sz w:val="24"/>
          <w:szCs w:val="24"/>
        </w:rPr>
      </w:pPr>
    </w:p>
    <w:p w14:paraId="27C03A94" w14:textId="7AD5BB2E" w:rsidR="003E7EBF" w:rsidRDefault="003E7EBF" w:rsidP="5CA7B1EF">
      <w:pPr>
        <w:rPr>
          <w:rFonts w:ascii="Times New Roman" w:eastAsia="Times New Roman" w:hAnsi="Times New Roman" w:cs="Times New Roman"/>
          <w:color w:val="333333"/>
          <w:sz w:val="24"/>
          <w:szCs w:val="24"/>
        </w:rPr>
      </w:pPr>
    </w:p>
    <w:p w14:paraId="0F738ED2" w14:textId="7AD5BB2E" w:rsidR="003E7EBF" w:rsidRDefault="003E7EBF" w:rsidP="5CA7B1EF">
      <w:pPr>
        <w:rPr>
          <w:rFonts w:ascii="Times New Roman" w:eastAsia="Times New Roman" w:hAnsi="Times New Roman" w:cs="Times New Roman"/>
          <w:color w:val="333333"/>
          <w:sz w:val="24"/>
          <w:szCs w:val="24"/>
        </w:rPr>
      </w:pPr>
    </w:p>
    <w:p w14:paraId="6EEE4DEE" w14:textId="7AD5BB2E" w:rsidR="003E7EBF" w:rsidRDefault="003E7EBF" w:rsidP="5CA7B1EF">
      <w:pPr>
        <w:rPr>
          <w:rFonts w:ascii="Times New Roman" w:eastAsia="Times New Roman" w:hAnsi="Times New Roman" w:cs="Times New Roman"/>
          <w:color w:val="333333"/>
          <w:sz w:val="24"/>
          <w:szCs w:val="24"/>
        </w:rPr>
      </w:pPr>
    </w:p>
    <w:p w14:paraId="3561AFE6" w14:textId="0F10D1D9" w:rsidR="00D315C1" w:rsidRDefault="00D315C1" w:rsidP="5CA7B1EF">
      <w:pPr>
        <w:rPr>
          <w:rFonts w:ascii="Times New Roman" w:eastAsia="Times New Roman" w:hAnsi="Times New Roman" w:cs="Times New Roman"/>
          <w:color w:val="333333"/>
          <w:sz w:val="24"/>
          <w:szCs w:val="24"/>
        </w:rPr>
      </w:pPr>
      <w:r>
        <w:rPr>
          <w:noProof/>
        </w:rPr>
        <w:lastRenderedPageBreak/>
        <w:drawing>
          <wp:inline distT="0" distB="0" distL="0" distR="0" wp14:anchorId="134F2F93" wp14:editId="5FE0E7A7">
            <wp:extent cx="6764054" cy="3086100"/>
            <wp:effectExtent l="0" t="0" r="0" b="0"/>
            <wp:docPr id="5588902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6767814" cy="3087816"/>
                    </a:xfrm>
                    <a:prstGeom prst="rect">
                      <a:avLst/>
                    </a:prstGeom>
                  </pic:spPr>
                </pic:pic>
              </a:graphicData>
            </a:graphic>
          </wp:inline>
        </w:drawing>
      </w:r>
    </w:p>
    <w:p w14:paraId="2CE18683" w14:textId="7AD5BB2E" w:rsidR="003E7EBF" w:rsidRDefault="003E7EBF" w:rsidP="5CA7B1EF">
      <w:pPr>
        <w:rPr>
          <w:rFonts w:ascii="Times New Roman" w:eastAsia="Times New Roman" w:hAnsi="Times New Roman" w:cs="Times New Roman"/>
          <w:color w:val="333333"/>
          <w:sz w:val="24"/>
          <w:szCs w:val="24"/>
        </w:rPr>
      </w:pPr>
    </w:p>
    <w:p w14:paraId="7EEFD558" w14:textId="5EF9C03D" w:rsidR="003E7EBF" w:rsidRDefault="00D315C1" w:rsidP="5CA7B1EF">
      <w:pPr>
        <w:rPr>
          <w:rFonts w:ascii="Times New Roman" w:eastAsia="Times New Roman" w:hAnsi="Times New Roman" w:cs="Times New Roman"/>
          <w:color w:val="333333"/>
          <w:sz w:val="24"/>
          <w:szCs w:val="24"/>
        </w:rPr>
      </w:pPr>
      <w:r>
        <w:rPr>
          <w:noProof/>
        </w:rPr>
        <w:drawing>
          <wp:inline distT="0" distB="0" distL="0" distR="0" wp14:anchorId="2E50C006" wp14:editId="593AB1AF">
            <wp:extent cx="6517887" cy="3381154"/>
            <wp:effectExtent l="0" t="0" r="0" b="0"/>
            <wp:docPr id="427663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6529547" cy="3387203"/>
                    </a:xfrm>
                    <a:prstGeom prst="rect">
                      <a:avLst/>
                    </a:prstGeom>
                  </pic:spPr>
                </pic:pic>
              </a:graphicData>
            </a:graphic>
          </wp:inline>
        </w:drawing>
      </w:r>
    </w:p>
    <w:p w14:paraId="27957AF6" w14:textId="0F64D25F" w:rsidR="003E7EBF" w:rsidRPr="003E7EBF" w:rsidRDefault="003E7EBF" w:rsidP="003E7EBF">
      <w:pPr>
        <w:spacing w:before="100" w:beforeAutospacing="1" w:after="100" w:afterAutospacing="1" w:line="240" w:lineRule="auto"/>
        <w:rPr>
          <w:rFonts w:ascii="PT Sans" w:eastAsia="Times New Roman" w:hAnsi="PT Sans" w:cs="Times New Roman"/>
          <w:b/>
          <w:bCs/>
          <w:caps/>
          <w:color w:val="BE0F36"/>
          <w:sz w:val="34"/>
          <w:szCs w:val="34"/>
        </w:rPr>
      </w:pPr>
      <w:r>
        <w:rPr>
          <w:rFonts w:ascii="PT Sans" w:eastAsia="Times New Roman" w:hAnsi="PT Sans" w:cs="Times New Roman"/>
          <w:noProof/>
          <w:color w:val="5A5A5A"/>
          <w:sz w:val="27"/>
          <w:szCs w:val="27"/>
        </w:rPr>
        <w:lastRenderedPageBreak/>
        <w:drawing>
          <wp:anchor distT="0" distB="0" distL="114300" distR="114300" simplePos="0" relativeHeight="251658241" behindDoc="0" locked="0" layoutInCell="1" allowOverlap="1" wp14:anchorId="58C52881" wp14:editId="295A518C">
            <wp:simplePos x="0" y="0"/>
            <wp:positionH relativeFrom="column">
              <wp:posOffset>-76200</wp:posOffset>
            </wp:positionH>
            <wp:positionV relativeFrom="paragraph">
              <wp:posOffset>438150</wp:posOffset>
            </wp:positionV>
            <wp:extent cx="4425950" cy="4143375"/>
            <wp:effectExtent l="0" t="0" r="0" b="9525"/>
            <wp:wrapThrough wrapText="bothSides">
              <wp:wrapPolygon edited="0">
                <wp:start x="0" y="0"/>
                <wp:lineTo x="0" y="21550"/>
                <wp:lineTo x="21476" y="21550"/>
                <wp:lineTo x="2147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lcano and earthquake and eruptions graph.PNG"/>
                    <pic:cNvPicPr/>
                  </pic:nvPicPr>
                  <pic:blipFill>
                    <a:blip r:embed="rId8">
                      <a:extLst>
                        <a:ext uri="{28A0092B-C50C-407E-A947-70E740481C1C}">
                          <a14:useLocalDpi xmlns:a14="http://schemas.microsoft.com/office/drawing/2010/main" val="0"/>
                        </a:ext>
                      </a:extLst>
                    </a:blip>
                    <a:stretch>
                      <a:fillRect/>
                    </a:stretch>
                  </pic:blipFill>
                  <pic:spPr>
                    <a:xfrm>
                      <a:off x="0" y="0"/>
                      <a:ext cx="4425950" cy="4143375"/>
                    </a:xfrm>
                    <a:prstGeom prst="rect">
                      <a:avLst/>
                    </a:prstGeom>
                  </pic:spPr>
                </pic:pic>
              </a:graphicData>
            </a:graphic>
            <wp14:sizeRelH relativeFrom="margin">
              <wp14:pctWidth>0</wp14:pctWidth>
            </wp14:sizeRelH>
            <wp14:sizeRelV relativeFrom="margin">
              <wp14:pctHeight>0</wp14:pctHeight>
            </wp14:sizeRelV>
          </wp:anchor>
        </w:drawing>
      </w:r>
      <w:r w:rsidRPr="003E7EBF">
        <w:rPr>
          <w:rFonts w:ascii="PT Sans" w:eastAsia="Times New Roman" w:hAnsi="PT Sans" w:cs="Times New Roman"/>
          <w:b/>
          <w:bCs/>
          <w:caps/>
          <w:color w:val="BE0F36"/>
          <w:sz w:val="34"/>
          <w:szCs w:val="34"/>
        </w:rPr>
        <w:t>EARTHQUAKES NEAR VOLCANOES</w:t>
      </w:r>
    </w:p>
    <w:p w14:paraId="42586029" w14:textId="0ECB786D" w:rsidR="003E7EBF" w:rsidRPr="007E29B5" w:rsidRDefault="003E7EBF" w:rsidP="007E29B5">
      <w:pPr>
        <w:pStyle w:val="ListParagraph"/>
        <w:numPr>
          <w:ilvl w:val="0"/>
          <w:numId w:val="1"/>
        </w:numPr>
        <w:spacing w:before="100" w:beforeAutospacing="1" w:after="100" w:afterAutospacing="1" w:line="240" w:lineRule="auto"/>
        <w:rPr>
          <w:rFonts w:ascii="Times New Roman" w:eastAsia="Times New Roman" w:hAnsi="Times New Roman" w:cs="Times New Roman"/>
          <w:color w:val="5A5A5A"/>
          <w:sz w:val="24"/>
          <w:szCs w:val="24"/>
        </w:rPr>
      </w:pPr>
      <w:r w:rsidRPr="007E29B5">
        <w:rPr>
          <w:noProof/>
        </w:rPr>
        <w:drawing>
          <wp:anchor distT="0" distB="0" distL="114300" distR="114300" simplePos="0" relativeHeight="251658242" behindDoc="1" locked="0" layoutInCell="1" allowOverlap="1" wp14:anchorId="51F15FC6" wp14:editId="6353C7AB">
            <wp:simplePos x="0" y="0"/>
            <wp:positionH relativeFrom="page">
              <wp:align>left</wp:align>
            </wp:positionH>
            <wp:positionV relativeFrom="paragraph">
              <wp:posOffset>4380865</wp:posOffset>
            </wp:positionV>
            <wp:extent cx="4867954" cy="4324954"/>
            <wp:effectExtent l="0" t="0" r="0" b="0"/>
            <wp:wrapTight wrapText="bothSides">
              <wp:wrapPolygon edited="0">
                <wp:start x="0" y="0"/>
                <wp:lineTo x="0" y="21505"/>
                <wp:lineTo x="21470" y="21505"/>
                <wp:lineTo x="214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lcano and earthquake graph.PNG"/>
                    <pic:cNvPicPr/>
                  </pic:nvPicPr>
                  <pic:blipFill>
                    <a:blip r:embed="rId9">
                      <a:extLst>
                        <a:ext uri="{28A0092B-C50C-407E-A947-70E740481C1C}">
                          <a14:useLocalDpi xmlns:a14="http://schemas.microsoft.com/office/drawing/2010/main" val="0"/>
                        </a:ext>
                      </a:extLst>
                    </a:blip>
                    <a:stretch>
                      <a:fillRect/>
                    </a:stretch>
                  </pic:blipFill>
                  <pic:spPr>
                    <a:xfrm>
                      <a:off x="0" y="0"/>
                      <a:ext cx="4867954" cy="4324954"/>
                    </a:xfrm>
                    <a:prstGeom prst="rect">
                      <a:avLst/>
                    </a:prstGeom>
                  </pic:spPr>
                </pic:pic>
              </a:graphicData>
            </a:graphic>
          </wp:anchor>
        </w:drawing>
      </w:r>
      <w:r w:rsidRPr="007E29B5">
        <w:rPr>
          <w:rFonts w:ascii="Times New Roman" w:eastAsia="Times New Roman" w:hAnsi="Times New Roman" w:cs="Times New Roman"/>
          <w:color w:val="5A5A5A"/>
          <w:sz w:val="24"/>
          <w:szCs w:val="24"/>
        </w:rPr>
        <w:t>The earthquakes that occur near volcanoes are usually not damaging and are typically not even felt. They can, however, occur in very large numbers. Their occurrence can indicate changes in or near the volcano. These changes may be due to the movement of magma or gas, may result from moving ice or debris, or may simply reflect the adjustment of stresses in the surrounding region. Each of these sources produces seismograms with unique signatures that can often be used to assess the cause of the earthquake. At times, the presence of certain types of earthquakes or numerous earthquakes, accompanied by other indicators, can be indicative of forthcoming eruptions.</w:t>
      </w:r>
      <w:r w:rsidRPr="007E29B5">
        <w:rPr>
          <w:rFonts w:ascii="Times New Roman" w:eastAsia="Times New Roman" w:hAnsi="Times New Roman" w:cs="Times New Roman"/>
          <w:color w:val="5A5A5A"/>
          <w:sz w:val="24"/>
          <w:szCs w:val="24"/>
        </w:rPr>
        <w:br/>
      </w:r>
      <w:r w:rsidRPr="007E29B5">
        <w:rPr>
          <w:rFonts w:ascii="Times New Roman" w:eastAsia="Times New Roman" w:hAnsi="Times New Roman" w:cs="Times New Roman"/>
          <w:color w:val="5A5A5A"/>
          <w:sz w:val="24"/>
          <w:szCs w:val="24"/>
        </w:rPr>
        <w:br/>
      </w:r>
      <w:r w:rsidR="007E29B5">
        <w:rPr>
          <w:rFonts w:ascii="Times New Roman" w:eastAsia="Times New Roman" w:hAnsi="Times New Roman" w:cs="Times New Roman"/>
          <w:color w:val="5A5A5A"/>
          <w:sz w:val="24"/>
          <w:szCs w:val="24"/>
        </w:rPr>
        <w:t xml:space="preserve">8. </w:t>
      </w:r>
      <w:r w:rsidRPr="007E29B5">
        <w:rPr>
          <w:rFonts w:ascii="Times New Roman" w:eastAsia="Times New Roman" w:hAnsi="Times New Roman" w:cs="Times New Roman"/>
          <w:color w:val="5A5A5A"/>
          <w:sz w:val="24"/>
          <w:szCs w:val="24"/>
        </w:rPr>
        <w:t>Subduction zones, where most active volcanoes are found, also generate high rates of earthquakes that are not volcanic. Though volcanic activity causes only a small proportion of Alaska's earthquakes, these earthquakes often warrant more detailed analysis.</w:t>
      </w:r>
    </w:p>
    <w:p w14:paraId="0CA924A0" w14:textId="7AD5BB2E" w:rsidR="003E7EBF" w:rsidRPr="003E7EBF" w:rsidRDefault="003E7EBF" w:rsidP="003E7EBF">
      <w:pPr>
        <w:spacing w:before="100" w:beforeAutospacing="1" w:after="100" w:afterAutospacing="1" w:line="240" w:lineRule="auto"/>
        <w:rPr>
          <w:rFonts w:ascii="PT Sans" w:eastAsia="Times New Roman" w:hAnsi="PT Sans" w:cs="Times New Roman"/>
          <w:color w:val="5A5A5A"/>
          <w:sz w:val="27"/>
          <w:szCs w:val="27"/>
        </w:rPr>
      </w:pPr>
    </w:p>
    <w:p w14:paraId="7DAD667D" w14:textId="7AD5BB2E" w:rsidR="003E7EBF" w:rsidRDefault="003E7EBF" w:rsidP="5CA7B1EF"/>
    <w:p w14:paraId="12EF65E7" w14:textId="5E5FBB31" w:rsidR="000D35E0" w:rsidRDefault="000D35E0" w:rsidP="5CA7B1EF"/>
    <w:p w14:paraId="699D2D15" w14:textId="4D303F02" w:rsidR="000D35E0" w:rsidRDefault="000D35E0" w:rsidP="5CA7B1EF"/>
    <w:p w14:paraId="3816E2C3" w14:textId="4D303F02" w:rsidR="005D348A" w:rsidRDefault="005D348A" w:rsidP="5CA7B1EF"/>
    <w:p w14:paraId="66B6585C" w14:textId="4D303F02" w:rsidR="005D348A" w:rsidRDefault="005D348A" w:rsidP="5CA7B1EF"/>
    <w:p w14:paraId="29F9788C" w14:textId="4D303F02" w:rsidR="005D348A" w:rsidRDefault="005D348A" w:rsidP="5CA7B1EF"/>
    <w:p w14:paraId="319CFB99" w14:textId="77777777" w:rsidR="007E29B5" w:rsidRDefault="007E29B5" w:rsidP="5CA7B1EF">
      <w:pPr>
        <w:rPr>
          <w:b/>
        </w:rPr>
      </w:pPr>
    </w:p>
    <w:p w14:paraId="377832F9" w14:textId="77777777" w:rsidR="007E29B5" w:rsidRDefault="007E29B5" w:rsidP="5CA7B1EF">
      <w:pPr>
        <w:rPr>
          <w:b/>
        </w:rPr>
      </w:pPr>
    </w:p>
    <w:p w14:paraId="45734FA6" w14:textId="77777777" w:rsidR="007E29B5" w:rsidRDefault="007E29B5" w:rsidP="5CA7B1EF">
      <w:pPr>
        <w:rPr>
          <w:b/>
        </w:rPr>
      </w:pPr>
    </w:p>
    <w:p w14:paraId="603CD466" w14:textId="77777777" w:rsidR="007E29B5" w:rsidRDefault="007E29B5" w:rsidP="5CA7B1EF">
      <w:pPr>
        <w:rPr>
          <w:b/>
        </w:rPr>
      </w:pPr>
    </w:p>
    <w:p w14:paraId="5940F4B5" w14:textId="77777777" w:rsidR="007E29B5" w:rsidRDefault="007E29B5" w:rsidP="5CA7B1EF">
      <w:pPr>
        <w:rPr>
          <w:b/>
        </w:rPr>
      </w:pPr>
    </w:p>
    <w:p w14:paraId="5BE74277" w14:textId="306A4B96" w:rsidR="00DB65E5" w:rsidRPr="009C6A16" w:rsidRDefault="0019783F" w:rsidP="5CA7B1EF">
      <w:pPr>
        <w:rPr>
          <w:rFonts w:ascii="Times New Roman" w:hAnsi="Times New Roman" w:cs="Times New Roman"/>
          <w:sz w:val="24"/>
          <w:szCs w:val="24"/>
        </w:rPr>
      </w:pPr>
      <w:r w:rsidRPr="009C6A16">
        <w:rPr>
          <w:rFonts w:ascii="Times New Roman" w:hAnsi="Times New Roman" w:cs="Times New Roman"/>
          <w:sz w:val="24"/>
          <w:szCs w:val="24"/>
        </w:rPr>
        <w:lastRenderedPageBreak/>
        <w:t xml:space="preserve">Part </w:t>
      </w:r>
      <w:r w:rsidR="00DB65E5" w:rsidRPr="009C6A16">
        <w:rPr>
          <w:rFonts w:ascii="Times New Roman" w:hAnsi="Times New Roman" w:cs="Times New Roman"/>
          <w:sz w:val="24"/>
          <w:szCs w:val="24"/>
        </w:rPr>
        <w:t xml:space="preserve">1: </w:t>
      </w:r>
    </w:p>
    <w:p w14:paraId="14DBCDE5" w14:textId="7B181240" w:rsidR="0019783F" w:rsidRPr="009C6A16" w:rsidRDefault="711F30C6" w:rsidP="00C0343C">
      <w:pPr>
        <w:pStyle w:val="ListParagraph"/>
        <w:numPr>
          <w:ilvl w:val="0"/>
          <w:numId w:val="3"/>
        </w:numPr>
        <w:ind w:left="360"/>
        <w:rPr>
          <w:rFonts w:ascii="Times New Roman" w:hAnsi="Times New Roman" w:cs="Times New Roman"/>
          <w:bCs/>
          <w:sz w:val="24"/>
          <w:szCs w:val="24"/>
        </w:rPr>
      </w:pPr>
      <w:r w:rsidRPr="009C6A16">
        <w:rPr>
          <w:rFonts w:ascii="Times New Roman" w:hAnsi="Times New Roman" w:cs="Times New Roman"/>
          <w:bCs/>
          <w:sz w:val="24"/>
          <w:szCs w:val="24"/>
        </w:rPr>
        <w:t>What is the correlation of volcano and earthquake global locations? Use evidence to support your answer.</w:t>
      </w:r>
    </w:p>
    <w:p w14:paraId="40BF8080" w14:textId="3D8241DB" w:rsidR="0019783F" w:rsidRPr="009C6A16" w:rsidRDefault="0019783F" w:rsidP="00C0343C">
      <w:pPr>
        <w:pStyle w:val="ListParagraph"/>
        <w:ind w:left="360"/>
        <w:rPr>
          <w:rFonts w:ascii="Times New Roman" w:hAnsi="Times New Roman" w:cs="Times New Roman"/>
          <w:sz w:val="24"/>
          <w:szCs w:val="24"/>
        </w:rPr>
      </w:pPr>
      <w:r w:rsidRPr="009C6A1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A87B04" w14:textId="4B13EA6F" w:rsidR="0019783F" w:rsidRPr="009C6A16" w:rsidRDefault="0019783F" w:rsidP="00C0343C">
      <w:pPr>
        <w:pStyle w:val="ListParagraph"/>
        <w:numPr>
          <w:ilvl w:val="0"/>
          <w:numId w:val="3"/>
        </w:numPr>
        <w:ind w:left="360"/>
        <w:rPr>
          <w:rFonts w:ascii="Times New Roman" w:hAnsi="Times New Roman" w:cs="Times New Roman"/>
          <w:sz w:val="24"/>
          <w:szCs w:val="24"/>
        </w:rPr>
      </w:pPr>
      <w:r w:rsidRPr="009C6A16">
        <w:rPr>
          <w:rFonts w:ascii="Times New Roman" w:hAnsi="Times New Roman" w:cs="Times New Roman"/>
          <w:sz w:val="24"/>
          <w:szCs w:val="24"/>
        </w:rPr>
        <w:t xml:space="preserve">By looking at the Alaska Earthquake and Volcano data and paragraph </w:t>
      </w:r>
      <w:r w:rsidR="008E3BA0" w:rsidRPr="009C6A16">
        <w:rPr>
          <w:rFonts w:ascii="Times New Roman" w:hAnsi="Times New Roman" w:cs="Times New Roman"/>
          <w:sz w:val="24"/>
          <w:szCs w:val="24"/>
        </w:rPr>
        <w:t>7, describe the relationship between Alaska Earthquakes and Volcanic eruptions.</w:t>
      </w:r>
    </w:p>
    <w:p w14:paraId="56157552" w14:textId="49253B96" w:rsidR="008E3BA0" w:rsidRPr="009C6A16" w:rsidRDefault="008E3BA0" w:rsidP="00C0343C">
      <w:pPr>
        <w:pStyle w:val="ListParagraph"/>
        <w:ind w:left="360"/>
        <w:rPr>
          <w:rFonts w:ascii="Times New Roman" w:hAnsi="Times New Roman" w:cs="Times New Roman"/>
          <w:sz w:val="24"/>
          <w:szCs w:val="24"/>
        </w:rPr>
      </w:pPr>
      <w:r w:rsidRPr="009C6A1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CED2C7" w14:textId="322EBED4" w:rsidR="00DB65E5" w:rsidRPr="009C6A16" w:rsidRDefault="00DB65E5" w:rsidP="00C0343C">
      <w:pPr>
        <w:pStyle w:val="ListParagraph"/>
        <w:numPr>
          <w:ilvl w:val="0"/>
          <w:numId w:val="3"/>
        </w:numPr>
        <w:ind w:left="360"/>
        <w:rPr>
          <w:rFonts w:ascii="Times New Roman" w:hAnsi="Times New Roman" w:cs="Times New Roman"/>
          <w:sz w:val="24"/>
          <w:szCs w:val="24"/>
        </w:rPr>
      </w:pPr>
      <w:r w:rsidRPr="009C6A16">
        <w:rPr>
          <w:rFonts w:ascii="Times New Roman" w:hAnsi="Times New Roman" w:cs="Times New Roman"/>
          <w:sz w:val="24"/>
          <w:szCs w:val="24"/>
        </w:rPr>
        <w:t>Using evidence from paragraphs 4 and 5 describe why the Earth is not growing</w:t>
      </w:r>
      <w:r w:rsidR="00847CC4" w:rsidRPr="009C6A16">
        <w:rPr>
          <w:rFonts w:ascii="Times New Roman" w:hAnsi="Times New Roman" w:cs="Times New Roman"/>
          <w:sz w:val="24"/>
          <w:szCs w:val="24"/>
        </w:rPr>
        <w:t>.</w:t>
      </w:r>
    </w:p>
    <w:p w14:paraId="1442FE98" w14:textId="346BB8D8" w:rsidR="00DB65E5" w:rsidRPr="009C6A16" w:rsidRDefault="00DB65E5" w:rsidP="00C0343C">
      <w:pPr>
        <w:pStyle w:val="ListParagraph"/>
        <w:ind w:left="360"/>
        <w:rPr>
          <w:rFonts w:ascii="Times New Roman" w:hAnsi="Times New Roman" w:cs="Times New Roman"/>
          <w:sz w:val="24"/>
          <w:szCs w:val="24"/>
        </w:rPr>
      </w:pPr>
      <w:r w:rsidRPr="009C6A1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CF5E28" w14:textId="77777777" w:rsidR="00DB65E5" w:rsidRPr="009C6A16" w:rsidRDefault="00DB65E5" w:rsidP="00C0343C">
      <w:pPr>
        <w:pStyle w:val="ListParagraph"/>
        <w:numPr>
          <w:ilvl w:val="0"/>
          <w:numId w:val="3"/>
        </w:numPr>
        <w:ind w:left="360"/>
        <w:rPr>
          <w:rFonts w:ascii="Times New Roman" w:hAnsi="Times New Roman" w:cs="Times New Roman"/>
          <w:sz w:val="24"/>
          <w:szCs w:val="24"/>
        </w:rPr>
      </w:pPr>
      <w:r w:rsidRPr="009C6A16">
        <w:rPr>
          <w:rFonts w:ascii="Times New Roman" w:hAnsi="Times New Roman" w:cs="Times New Roman"/>
          <w:sz w:val="24"/>
          <w:szCs w:val="24"/>
        </w:rPr>
        <w:t>Describe the relationship between each boundary and the type of earthquake and volcanic activity found there. Use specific examples from the diagrams.</w:t>
      </w:r>
    </w:p>
    <w:p w14:paraId="2DC857D8" w14:textId="239EF7A9" w:rsidR="00D315C1" w:rsidRPr="009C6A16" w:rsidRDefault="711F30C6" w:rsidP="00C0343C">
      <w:pPr>
        <w:pStyle w:val="ListParagraph"/>
        <w:ind w:left="360"/>
        <w:rPr>
          <w:rFonts w:ascii="Times New Roman" w:hAnsi="Times New Roman" w:cs="Times New Roman"/>
          <w:bCs/>
          <w:sz w:val="24"/>
          <w:szCs w:val="24"/>
        </w:rPr>
      </w:pPr>
      <w:r w:rsidRPr="009C6A1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292B9B" w14:textId="2E803483" w:rsidR="00D315C1" w:rsidRPr="009C6A16" w:rsidRDefault="00D315C1" w:rsidP="711F30C6">
      <w:pPr>
        <w:pStyle w:val="ListParagraph"/>
        <w:ind w:left="0"/>
        <w:rPr>
          <w:rFonts w:ascii="Times New Roman" w:hAnsi="Times New Roman" w:cs="Times New Roman"/>
          <w:bCs/>
          <w:sz w:val="24"/>
          <w:szCs w:val="24"/>
        </w:rPr>
      </w:pPr>
    </w:p>
    <w:p w14:paraId="03167440" w14:textId="4DB03FAC" w:rsidR="00D315C1" w:rsidRPr="009C6A16" w:rsidRDefault="00360883" w:rsidP="711F30C6">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Part 2: </w:t>
      </w:r>
      <w:r w:rsidR="711F30C6" w:rsidRPr="009C6A16">
        <w:rPr>
          <w:rFonts w:ascii="Times New Roman" w:hAnsi="Times New Roman" w:cs="Times New Roman"/>
          <w:bCs/>
          <w:sz w:val="24"/>
          <w:szCs w:val="24"/>
        </w:rPr>
        <w:t>Writing Prompt</w:t>
      </w:r>
    </w:p>
    <w:p w14:paraId="532B8C3E" w14:textId="11310B23" w:rsidR="0019783F" w:rsidRPr="009C6A16" w:rsidRDefault="711F30C6" w:rsidP="0019783F">
      <w:pPr>
        <w:rPr>
          <w:rFonts w:ascii="Times New Roman" w:hAnsi="Times New Roman" w:cs="Times New Roman"/>
          <w:sz w:val="24"/>
          <w:szCs w:val="24"/>
        </w:rPr>
      </w:pPr>
      <w:r w:rsidRPr="009C6A16">
        <w:rPr>
          <w:rFonts w:ascii="Times New Roman" w:hAnsi="Times New Roman" w:cs="Times New Roman"/>
          <w:sz w:val="24"/>
          <w:szCs w:val="24"/>
        </w:rPr>
        <w:t xml:space="preserve">Explain the relationship between the location of Plate Boundaries, Earthquakes, and Volcanoes. Use evidence to support the answer.  Write (two) well written paragraphs, including an introduction, body, and conclusion. Use proper spelling, grammar, capitalization, and punctuation. </w:t>
      </w:r>
    </w:p>
    <w:p w14:paraId="076EF814" w14:textId="193D3CDF" w:rsidR="00DB65E5" w:rsidRPr="0019783F" w:rsidRDefault="00DB65E5" w:rsidP="00360883">
      <w:pPr>
        <w:pStyle w:val="ListParagraph"/>
        <w:spacing w:line="240" w:lineRule="auto"/>
        <w:ind w:left="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0883">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B65E5" w:rsidRPr="0019783F" w:rsidSect="00C622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D7E87"/>
    <w:multiLevelType w:val="hybridMultilevel"/>
    <w:tmpl w:val="7E3A1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2006C"/>
    <w:multiLevelType w:val="hybridMultilevel"/>
    <w:tmpl w:val="D9288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2D486B"/>
    <w:multiLevelType w:val="hybridMultilevel"/>
    <w:tmpl w:val="EB2CB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181644">
    <w:abstractNumId w:val="0"/>
  </w:num>
  <w:num w:numId="2" w16cid:durableId="272827122">
    <w:abstractNumId w:val="1"/>
  </w:num>
  <w:num w:numId="3" w16cid:durableId="1036462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7CC3E8"/>
    <w:rsid w:val="00072875"/>
    <w:rsid w:val="000D35E0"/>
    <w:rsid w:val="00121059"/>
    <w:rsid w:val="0019783F"/>
    <w:rsid w:val="00296C82"/>
    <w:rsid w:val="00360883"/>
    <w:rsid w:val="003E7EBF"/>
    <w:rsid w:val="005C6B4C"/>
    <w:rsid w:val="005D348A"/>
    <w:rsid w:val="007A1E94"/>
    <w:rsid w:val="007E29B5"/>
    <w:rsid w:val="0083635C"/>
    <w:rsid w:val="00847CC4"/>
    <w:rsid w:val="008E3BA0"/>
    <w:rsid w:val="00942CF5"/>
    <w:rsid w:val="009658B1"/>
    <w:rsid w:val="009C6A16"/>
    <w:rsid w:val="00AA4E51"/>
    <w:rsid w:val="00AA7FF2"/>
    <w:rsid w:val="00C0343C"/>
    <w:rsid w:val="00C62205"/>
    <w:rsid w:val="00CA2AB8"/>
    <w:rsid w:val="00D315C1"/>
    <w:rsid w:val="00DB65E5"/>
    <w:rsid w:val="117CC3E8"/>
    <w:rsid w:val="5CA7B1EF"/>
    <w:rsid w:val="711F30C6"/>
    <w:rsid w:val="7B1D9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465B"/>
  <w15:chartTrackingRefBased/>
  <w15:docId w15:val="{6647A5BE-E341-4A9D-A825-E8D66807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D3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5E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E7E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7EBF"/>
    <w:rPr>
      <w:i/>
      <w:iCs/>
    </w:rPr>
  </w:style>
  <w:style w:type="paragraph" w:styleId="ListParagraph">
    <w:name w:val="List Paragraph"/>
    <w:basedOn w:val="Normal"/>
    <w:uiPriority w:val="34"/>
    <w:qFormat/>
    <w:rsid w:val="007E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8905">
      <w:bodyDiv w:val="1"/>
      <w:marLeft w:val="0"/>
      <w:marRight w:val="0"/>
      <w:marTop w:val="0"/>
      <w:marBottom w:val="0"/>
      <w:divBdr>
        <w:top w:val="none" w:sz="0" w:space="0" w:color="auto"/>
        <w:left w:val="none" w:sz="0" w:space="0" w:color="auto"/>
        <w:bottom w:val="none" w:sz="0" w:space="0" w:color="auto"/>
        <w:right w:val="none" w:sz="0" w:space="0" w:color="auto"/>
      </w:divBdr>
      <w:divsChild>
        <w:div w:id="1034580025">
          <w:marLeft w:val="0"/>
          <w:marRight w:val="0"/>
          <w:marTop w:val="0"/>
          <w:marBottom w:val="0"/>
          <w:divBdr>
            <w:top w:val="none" w:sz="0" w:space="0" w:color="auto"/>
            <w:left w:val="none" w:sz="0" w:space="0" w:color="auto"/>
            <w:bottom w:val="none" w:sz="0" w:space="0" w:color="auto"/>
            <w:right w:val="none" w:sz="0" w:space="0" w:color="auto"/>
          </w:divBdr>
        </w:div>
        <w:div w:id="1542866984">
          <w:marLeft w:val="0"/>
          <w:marRight w:val="0"/>
          <w:marTop w:val="0"/>
          <w:marBottom w:val="0"/>
          <w:divBdr>
            <w:top w:val="none" w:sz="0" w:space="0" w:color="auto"/>
            <w:left w:val="none" w:sz="0" w:space="0" w:color="auto"/>
            <w:bottom w:val="none" w:sz="0" w:space="0" w:color="auto"/>
            <w:right w:val="none" w:sz="0" w:space="0" w:color="auto"/>
          </w:divBdr>
          <w:divsChild>
            <w:div w:id="1567299090">
              <w:marLeft w:val="0"/>
              <w:marRight w:val="0"/>
              <w:marTop w:val="0"/>
              <w:marBottom w:val="0"/>
              <w:divBdr>
                <w:top w:val="none" w:sz="0" w:space="0" w:color="auto"/>
                <w:left w:val="none" w:sz="0" w:space="0" w:color="auto"/>
                <w:bottom w:val="none" w:sz="0" w:space="0" w:color="auto"/>
                <w:right w:val="none" w:sz="0" w:space="0" w:color="auto"/>
              </w:divBdr>
            </w:div>
            <w:div w:id="759958298">
              <w:marLeft w:val="0"/>
              <w:marRight w:val="0"/>
              <w:marTop w:val="240"/>
              <w:marBottom w:val="0"/>
              <w:divBdr>
                <w:top w:val="none" w:sz="0" w:space="0" w:color="auto"/>
                <w:left w:val="none" w:sz="0" w:space="0" w:color="auto"/>
                <w:bottom w:val="none" w:sz="0" w:space="0" w:color="auto"/>
                <w:right w:val="none" w:sz="0" w:space="0" w:color="auto"/>
              </w:divBdr>
            </w:div>
            <w:div w:id="25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Helen M. (CCPS)</dc:creator>
  <cp:keywords/>
  <dc:description/>
  <cp:lastModifiedBy>Jake Hinz</cp:lastModifiedBy>
  <cp:revision>18</cp:revision>
  <dcterms:created xsi:type="dcterms:W3CDTF">2018-11-07T15:27:00Z</dcterms:created>
  <dcterms:modified xsi:type="dcterms:W3CDTF">2023-12-08T13:18:00Z</dcterms:modified>
</cp:coreProperties>
</file>